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9417689c8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f2a70c0e9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Woodbine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9faae85e34421" /><Relationship Type="http://schemas.openxmlformats.org/officeDocument/2006/relationships/numbering" Target="/word/numbering.xml" Id="Re2a6f14ec660429b" /><Relationship Type="http://schemas.openxmlformats.org/officeDocument/2006/relationships/settings" Target="/word/settings.xml" Id="R4d57853010c644e6" /><Relationship Type="http://schemas.openxmlformats.org/officeDocument/2006/relationships/image" Target="/word/media/1a190509-7e2c-482a-baee-17d702627db9.png" Id="Re76f2a70c0e94366" /></Relationships>
</file>