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b84408a59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a8d1863f2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21a4c48eb48bd" /><Relationship Type="http://schemas.openxmlformats.org/officeDocument/2006/relationships/numbering" Target="/word/numbering.xml" Id="R14aff0885ee34637" /><Relationship Type="http://schemas.openxmlformats.org/officeDocument/2006/relationships/settings" Target="/word/settings.xml" Id="Re13650875a334a47" /><Relationship Type="http://schemas.openxmlformats.org/officeDocument/2006/relationships/image" Target="/word/media/d7f7d1dd-1028-4a4c-8e72-81287bce27e7.png" Id="Rc62a8d1863f242c9" /></Relationships>
</file>