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6917eaf32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f8359d18d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Woodbury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2f1deda524a05" /><Relationship Type="http://schemas.openxmlformats.org/officeDocument/2006/relationships/numbering" Target="/word/numbering.xml" Id="R6f38793e00f74b81" /><Relationship Type="http://schemas.openxmlformats.org/officeDocument/2006/relationships/settings" Target="/word/settings.xml" Id="R3767f49c54224f36" /><Relationship Type="http://schemas.openxmlformats.org/officeDocument/2006/relationships/image" Target="/word/media/c6ce177c-75c2-42e2-9e10-1c2d83ba1be9.png" Id="R765f8359d18d4672" /></Relationships>
</file>