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60d8f9a9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2ba82dcc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Woodcrest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a3bba305f4e41" /><Relationship Type="http://schemas.openxmlformats.org/officeDocument/2006/relationships/numbering" Target="/word/numbering.xml" Id="Rbeed6c5e78dd419f" /><Relationship Type="http://schemas.openxmlformats.org/officeDocument/2006/relationships/settings" Target="/word/settings.xml" Id="R00777caf5643472e" /><Relationship Type="http://schemas.openxmlformats.org/officeDocument/2006/relationships/image" Target="/word/media/a17ab73b-e20e-4738-96e4-30f4082b4f1c.png" Id="R9aa2ba82dcc744b2" /></Relationships>
</file>