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5a5e9425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1851e6d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a7b785844ecd" /><Relationship Type="http://schemas.openxmlformats.org/officeDocument/2006/relationships/numbering" Target="/word/numbering.xml" Id="Rd5ac95a335be4650" /><Relationship Type="http://schemas.openxmlformats.org/officeDocument/2006/relationships/settings" Target="/word/settings.xml" Id="R7f58a3bfbd684f03" /><Relationship Type="http://schemas.openxmlformats.org/officeDocument/2006/relationships/image" Target="/word/media/386b42cf-1665-45dc-8333-101a1d548879.png" Id="Rb3821851e6d844a9" /></Relationships>
</file>