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844a37b8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9079de80f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Woodfield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8391f36ad4de5" /><Relationship Type="http://schemas.openxmlformats.org/officeDocument/2006/relationships/numbering" Target="/word/numbering.xml" Id="R3df5e75688eb43c0" /><Relationship Type="http://schemas.openxmlformats.org/officeDocument/2006/relationships/settings" Target="/word/settings.xml" Id="R92cc92046e994c73" /><Relationship Type="http://schemas.openxmlformats.org/officeDocument/2006/relationships/image" Target="/word/media/878792e0-d7d4-4447-923b-88b204711499.png" Id="R6fe9079de80f4c9e" /></Relationships>
</file>