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cb76ec01d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d20d12292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Woodfords,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c8a02ea0348a3" /><Relationship Type="http://schemas.openxmlformats.org/officeDocument/2006/relationships/numbering" Target="/word/numbering.xml" Id="Re58733cbf22341d1" /><Relationship Type="http://schemas.openxmlformats.org/officeDocument/2006/relationships/settings" Target="/word/settings.xml" Id="R033127f04d284bf8" /><Relationship Type="http://schemas.openxmlformats.org/officeDocument/2006/relationships/image" Target="/word/media/a17414e3-1bf0-4079-9af8-4d1accac37b3.png" Id="R52fd20d12292428b" /></Relationships>
</file>