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5d99c036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ababa4cec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 Manufactured Home Community,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9e3493a0e4c3a" /><Relationship Type="http://schemas.openxmlformats.org/officeDocument/2006/relationships/numbering" Target="/word/numbering.xml" Id="R9372fa1a1cc54c96" /><Relationship Type="http://schemas.openxmlformats.org/officeDocument/2006/relationships/settings" Target="/word/settings.xml" Id="R21380e7c403846f6" /><Relationship Type="http://schemas.openxmlformats.org/officeDocument/2006/relationships/image" Target="/word/media/c076a05f-c92d-430b-9ed2-c4af2eb91391.png" Id="R8b8ababa4cec411c" /></Relationships>
</file>