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4e39c56d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ef2bbde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Woodhill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d07b3ac8f442a" /><Relationship Type="http://schemas.openxmlformats.org/officeDocument/2006/relationships/numbering" Target="/word/numbering.xml" Id="Rf987f0c407c44b78" /><Relationship Type="http://schemas.openxmlformats.org/officeDocument/2006/relationships/settings" Target="/word/settings.xml" Id="R9c4f89d1744f4d14" /><Relationship Type="http://schemas.openxmlformats.org/officeDocument/2006/relationships/image" Target="/word/media/39f59de2-a3ec-45cf-81be-111ab9c3e276.png" Id="Rba6bef2bbdea4e2f" /></Relationships>
</file>