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b78af967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dc6d73de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2ceae3605470a" /><Relationship Type="http://schemas.openxmlformats.org/officeDocument/2006/relationships/numbering" Target="/word/numbering.xml" Id="R2b0a336e5c6042c4" /><Relationship Type="http://schemas.openxmlformats.org/officeDocument/2006/relationships/settings" Target="/word/settings.xml" Id="R2b4865e5c56c4135" /><Relationship Type="http://schemas.openxmlformats.org/officeDocument/2006/relationships/image" Target="/word/media/909cc5c0-71be-4dd7-9169-fd1ea4a1788b.png" Id="Reebdc6d73de34801" /></Relationships>
</file>