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da33a81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60cd7839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bfb8efcf4ddd" /><Relationship Type="http://schemas.openxmlformats.org/officeDocument/2006/relationships/numbering" Target="/word/numbering.xml" Id="Rab5774110f9b40b4" /><Relationship Type="http://schemas.openxmlformats.org/officeDocument/2006/relationships/settings" Target="/word/settings.xml" Id="R3250eb0c9e0b426e" /><Relationship Type="http://schemas.openxmlformats.org/officeDocument/2006/relationships/image" Target="/word/media/65c54406-60ff-456e-bf66-a2e4b5593343.png" Id="Ra8460cd7839f48ae" /></Relationships>
</file>