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52666e3f8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1effbb3b0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f66b7e90744f2" /><Relationship Type="http://schemas.openxmlformats.org/officeDocument/2006/relationships/numbering" Target="/word/numbering.xml" Id="Ra9ab62180d1c405a" /><Relationship Type="http://schemas.openxmlformats.org/officeDocument/2006/relationships/settings" Target="/word/settings.xml" Id="Rdfbf745e64524e37" /><Relationship Type="http://schemas.openxmlformats.org/officeDocument/2006/relationships/image" Target="/word/media/e092f763-e69e-4e88-bf7c-2fc530cca787.png" Id="R7681effbb3b04f32" /></Relationships>
</file>