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2d444f077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3b4d2dde8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Woodland Way,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4f3e7bea04836" /><Relationship Type="http://schemas.openxmlformats.org/officeDocument/2006/relationships/numbering" Target="/word/numbering.xml" Id="Rbfacb2c43a2d417d" /><Relationship Type="http://schemas.openxmlformats.org/officeDocument/2006/relationships/settings" Target="/word/settings.xml" Id="R27fda755979e4440" /><Relationship Type="http://schemas.openxmlformats.org/officeDocument/2006/relationships/image" Target="/word/media/d73e7153-3a5a-4f2f-a560-bd948891ccdc.png" Id="R4a13b4d2dde842bf" /></Relationships>
</file>