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8e86ff361c443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4ffaabefe540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Woodlawn Heights,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64ffe1da1ce4b28" /><Relationship Type="http://schemas.openxmlformats.org/officeDocument/2006/relationships/numbering" Target="/word/numbering.xml" Id="Rec8605f269b041c2" /><Relationship Type="http://schemas.openxmlformats.org/officeDocument/2006/relationships/settings" Target="/word/settings.xml" Id="R28c8d82c88674f7c" /><Relationship Type="http://schemas.openxmlformats.org/officeDocument/2006/relationships/image" Target="/word/media/81624b1b-5ea9-4e8b-912d-799aa1660da7.png" Id="Red4ffaabefe54079" /></Relationships>
</file>