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892fedfc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b4cd13ea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Woodlyn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ca1cd40e54739" /><Relationship Type="http://schemas.openxmlformats.org/officeDocument/2006/relationships/numbering" Target="/word/numbering.xml" Id="R7e75aa278dac4c86" /><Relationship Type="http://schemas.openxmlformats.org/officeDocument/2006/relationships/settings" Target="/word/settings.xml" Id="Rb654487fa3974a2a" /><Relationship Type="http://schemas.openxmlformats.org/officeDocument/2006/relationships/image" Target="/word/media/09f4dc9b-33a3-4580-9ff0-cbd4780f7b2a.png" Id="Re2f0b4cd13ea4e72" /></Relationships>
</file>