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945e1f332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e1c9842e0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Woodridge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c849364da4390" /><Relationship Type="http://schemas.openxmlformats.org/officeDocument/2006/relationships/numbering" Target="/word/numbering.xml" Id="R41549642598f4961" /><Relationship Type="http://schemas.openxmlformats.org/officeDocument/2006/relationships/settings" Target="/word/settings.xml" Id="Raa03be9056a24d3c" /><Relationship Type="http://schemas.openxmlformats.org/officeDocument/2006/relationships/image" Target="/word/media/51aa2412-2166-40ee-87fb-33da5a86e210.png" Id="Rab5e1c9842e04bae" /></Relationships>
</file>