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b3b72f4a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2a92952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Woodsmoke,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14bda606442f2" /><Relationship Type="http://schemas.openxmlformats.org/officeDocument/2006/relationships/numbering" Target="/word/numbering.xml" Id="R40df42329d0a4c37" /><Relationship Type="http://schemas.openxmlformats.org/officeDocument/2006/relationships/settings" Target="/word/settings.xml" Id="Ra9262b65a78d459c" /><Relationship Type="http://schemas.openxmlformats.org/officeDocument/2006/relationships/image" Target="/word/media/b0d595a5-5a76-4ee3-b707-a4dcddb96a66.png" Id="R0f8d2a92952f4154" /></Relationships>
</file>