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99098701e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a5bb34010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Woodward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748d024854b8e" /><Relationship Type="http://schemas.openxmlformats.org/officeDocument/2006/relationships/numbering" Target="/word/numbering.xml" Id="Reb4ac606376e41a9" /><Relationship Type="http://schemas.openxmlformats.org/officeDocument/2006/relationships/settings" Target="/word/settings.xml" Id="Rae13ca29d8724353" /><Relationship Type="http://schemas.openxmlformats.org/officeDocument/2006/relationships/image" Target="/word/media/fa711f58-3f17-4ac1-a005-c1d59cc1c27e.png" Id="R39aa5bb340104fb8" /></Relationships>
</file>