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d331dfe3a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3bd886873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Woodwards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5766a5fe24441" /><Relationship Type="http://schemas.openxmlformats.org/officeDocument/2006/relationships/numbering" Target="/word/numbering.xml" Id="R9a09b462de814ece" /><Relationship Type="http://schemas.openxmlformats.org/officeDocument/2006/relationships/settings" Target="/word/settings.xml" Id="R04af0a8e77a34fa0" /><Relationship Type="http://schemas.openxmlformats.org/officeDocument/2006/relationships/image" Target="/word/media/43f7a813-061a-49ab-bddf-b44ac05e9930.png" Id="Redb3bd886873409c" /></Relationships>
</file>