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2255b22c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5ac22baf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10977e95c4b76" /><Relationship Type="http://schemas.openxmlformats.org/officeDocument/2006/relationships/numbering" Target="/word/numbering.xml" Id="R710029dd454d4ee0" /><Relationship Type="http://schemas.openxmlformats.org/officeDocument/2006/relationships/settings" Target="/word/settings.xml" Id="R1adf21af8d9a4cf5" /><Relationship Type="http://schemas.openxmlformats.org/officeDocument/2006/relationships/image" Target="/word/media/f23fad0e-9696-4b47-b7e6-6a9f28a63c2e.png" Id="R93a5ac22baf74672" /></Relationships>
</file>