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4f76a4139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15234ca0f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Woodyard,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eba03fc5f45ef" /><Relationship Type="http://schemas.openxmlformats.org/officeDocument/2006/relationships/numbering" Target="/word/numbering.xml" Id="R796a2aeac7b746d3" /><Relationship Type="http://schemas.openxmlformats.org/officeDocument/2006/relationships/settings" Target="/word/settings.xml" Id="Rf94d8cd88371470f" /><Relationship Type="http://schemas.openxmlformats.org/officeDocument/2006/relationships/image" Target="/word/media/798cae5a-057a-438f-942c-792f84aa29ef.png" Id="R07415234ca0f48bd" /></Relationships>
</file>