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55a16316e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2eaaa910c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Wooldridge,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c9dc1ebfb4a83" /><Relationship Type="http://schemas.openxmlformats.org/officeDocument/2006/relationships/numbering" Target="/word/numbering.xml" Id="R49649858b5054667" /><Relationship Type="http://schemas.openxmlformats.org/officeDocument/2006/relationships/settings" Target="/word/settings.xml" Id="Rfbc60898984546ef" /><Relationship Type="http://schemas.openxmlformats.org/officeDocument/2006/relationships/image" Target="/word/media/ec602865-3d63-42ce-bfcb-7cd4d514344b.png" Id="Rc092eaaa910c4ee0" /></Relationships>
</file>