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94b63d1f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e9c63574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e3d8530314ac8" /><Relationship Type="http://schemas.openxmlformats.org/officeDocument/2006/relationships/numbering" Target="/word/numbering.xml" Id="R1fe06dea07f1476d" /><Relationship Type="http://schemas.openxmlformats.org/officeDocument/2006/relationships/settings" Target="/word/settings.xml" Id="R2a397946c07d40b6" /><Relationship Type="http://schemas.openxmlformats.org/officeDocument/2006/relationships/image" Target="/word/media/5eec8844-581c-404b-b0fd-a61cc67e5006.png" Id="R361e9c6357404438" /></Relationships>
</file>