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8b8304100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392b02496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Worley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c4280a9ec403b" /><Relationship Type="http://schemas.openxmlformats.org/officeDocument/2006/relationships/numbering" Target="/word/numbering.xml" Id="R7f3af7afbfea4fe0" /><Relationship Type="http://schemas.openxmlformats.org/officeDocument/2006/relationships/settings" Target="/word/settings.xml" Id="R3885b263b5944502" /><Relationship Type="http://schemas.openxmlformats.org/officeDocument/2006/relationships/image" Target="/word/media/6c83ad15-64f0-4c7e-9bab-624271746f17.png" Id="R488392b0249645bb" /></Relationships>
</file>