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a297a7a4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f5caf6fb8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ef26f845428e" /><Relationship Type="http://schemas.openxmlformats.org/officeDocument/2006/relationships/numbering" Target="/word/numbering.xml" Id="R6257850ddd1b4ace" /><Relationship Type="http://schemas.openxmlformats.org/officeDocument/2006/relationships/settings" Target="/word/settings.xml" Id="R7cd63f41d1484801" /><Relationship Type="http://schemas.openxmlformats.org/officeDocument/2006/relationships/image" Target="/word/media/063dec9f-ee48-41ff-a63c-ccf59b91543e.png" Id="Rc93f5caf6fb84937" /></Relationships>
</file>