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d93b59145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029c90abc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Woronoco,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5d23308c54c5c" /><Relationship Type="http://schemas.openxmlformats.org/officeDocument/2006/relationships/numbering" Target="/word/numbering.xml" Id="R325452c52f1b4d39" /><Relationship Type="http://schemas.openxmlformats.org/officeDocument/2006/relationships/settings" Target="/word/settings.xml" Id="R3ce82feeebfd4878" /><Relationship Type="http://schemas.openxmlformats.org/officeDocument/2006/relationships/image" Target="/word/media/7a3ce7f7-d3cc-4987-838f-6cfa01ede54a.png" Id="R109029c90abc4924" /></Relationships>
</file>