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c97f26c77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524d78173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Worth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9cef7232f4536" /><Relationship Type="http://schemas.openxmlformats.org/officeDocument/2006/relationships/numbering" Target="/word/numbering.xml" Id="R33ba9fab8d01474e" /><Relationship Type="http://schemas.openxmlformats.org/officeDocument/2006/relationships/settings" Target="/word/settings.xml" Id="R0b18e0a44a884467" /><Relationship Type="http://schemas.openxmlformats.org/officeDocument/2006/relationships/image" Target="/word/media/0834f8e2-7482-48cd-8a32-6b32ff0f692d.png" Id="R35f524d7817349e9" /></Relationships>
</file>