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b233c39f2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1b5036582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5ba0207e94ede" /><Relationship Type="http://schemas.openxmlformats.org/officeDocument/2006/relationships/numbering" Target="/word/numbering.xml" Id="R229cd342c7484d07" /><Relationship Type="http://schemas.openxmlformats.org/officeDocument/2006/relationships/settings" Target="/word/settings.xml" Id="R7e3cbfe60a8a43d2" /><Relationship Type="http://schemas.openxmlformats.org/officeDocument/2006/relationships/image" Target="/word/media/d321700c-9ec1-4cde-8fee-6cf9e297dd83.png" Id="R9501b50365824b2b" /></Relationships>
</file>