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b28396041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28f25e36d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defaeadcc4360" /><Relationship Type="http://schemas.openxmlformats.org/officeDocument/2006/relationships/numbering" Target="/word/numbering.xml" Id="R51125b1836fa420a" /><Relationship Type="http://schemas.openxmlformats.org/officeDocument/2006/relationships/settings" Target="/word/settings.xml" Id="Rb8a322ffe28f4cd0" /><Relationship Type="http://schemas.openxmlformats.org/officeDocument/2006/relationships/image" Target="/word/media/1c09a4cf-f088-466f-a9d7-806972f77459.png" Id="R7aa28f25e36d4fa6" /></Relationships>
</file>