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774a4adde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9db058427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Worthland,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a8c661e94ace" /><Relationship Type="http://schemas.openxmlformats.org/officeDocument/2006/relationships/numbering" Target="/word/numbering.xml" Id="R987df58cac5e40f3" /><Relationship Type="http://schemas.openxmlformats.org/officeDocument/2006/relationships/settings" Target="/word/settings.xml" Id="R98b11ff7db274380" /><Relationship Type="http://schemas.openxmlformats.org/officeDocument/2006/relationships/image" Target="/word/media/f9c531be-116e-4f60-bf2d-b47e5f62ab26.png" Id="Rb1f9db058427492d" /></Relationships>
</file>