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56a0602b1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153e8f263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Woxall,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2707fc9c5420e" /><Relationship Type="http://schemas.openxmlformats.org/officeDocument/2006/relationships/numbering" Target="/word/numbering.xml" Id="Rf6db539549ca4bab" /><Relationship Type="http://schemas.openxmlformats.org/officeDocument/2006/relationships/settings" Target="/word/settings.xml" Id="R0b24dc6964c94adf" /><Relationship Type="http://schemas.openxmlformats.org/officeDocument/2006/relationships/image" Target="/word/media/0d0c1dc5-3b16-456d-8ffc-40bc601d03ca.png" Id="Rab5153e8f2634e08" /></Relationships>
</file>