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8b10e8e5640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75d4f59d4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Wrens Station,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c9f6f50d54c8b" /><Relationship Type="http://schemas.openxmlformats.org/officeDocument/2006/relationships/numbering" Target="/word/numbering.xml" Id="Rbaa90bd4f93e40af" /><Relationship Type="http://schemas.openxmlformats.org/officeDocument/2006/relationships/settings" Target="/word/settings.xml" Id="Rf00a1f1ec5794aee" /><Relationship Type="http://schemas.openxmlformats.org/officeDocument/2006/relationships/image" Target="/word/media/05315a37-f052-4a02-bded-750120b947be.png" Id="R47775d4f59d44ccb" /></Relationships>
</file>