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42ad808c6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8ca966fb9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Wrenshall,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2207f34c4414a" /><Relationship Type="http://schemas.openxmlformats.org/officeDocument/2006/relationships/numbering" Target="/word/numbering.xml" Id="R000586ba17eb48cf" /><Relationship Type="http://schemas.openxmlformats.org/officeDocument/2006/relationships/settings" Target="/word/settings.xml" Id="Rf5dc3676cebc4c43" /><Relationship Type="http://schemas.openxmlformats.org/officeDocument/2006/relationships/image" Target="/word/media/a7c69ee5-4fc4-494f-9148-8a76c5eecb0d.png" Id="Re6c8ca966fb9441a" /></Relationships>
</file>