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63dffc1d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9774c27d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b284f625344cb" /><Relationship Type="http://schemas.openxmlformats.org/officeDocument/2006/relationships/numbering" Target="/word/numbering.xml" Id="R0b17a6bdf09b4866" /><Relationship Type="http://schemas.openxmlformats.org/officeDocument/2006/relationships/settings" Target="/word/settings.xml" Id="R04d8b78a3b8a4255" /><Relationship Type="http://schemas.openxmlformats.org/officeDocument/2006/relationships/image" Target="/word/media/2b12810c-c784-4520-be58-bcb254e7a0eb.png" Id="R6719774c27d9406d" /></Relationships>
</file>