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337e5befa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2fcb64c81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906b1308347f6" /><Relationship Type="http://schemas.openxmlformats.org/officeDocument/2006/relationships/numbering" Target="/word/numbering.xml" Id="Rea5614fe309b4a78" /><Relationship Type="http://schemas.openxmlformats.org/officeDocument/2006/relationships/settings" Target="/word/settings.xml" Id="R35b6452e8f3a4a2b" /><Relationship Type="http://schemas.openxmlformats.org/officeDocument/2006/relationships/image" Target="/word/media/65cd8c3f-622d-41ad-8a62-24f719b0ba32.png" Id="R7292fcb64c81499f" /></Relationships>
</file>