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a3b32e106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edef9417b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Wyldewood,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3acca349a4bcd" /><Relationship Type="http://schemas.openxmlformats.org/officeDocument/2006/relationships/numbering" Target="/word/numbering.xml" Id="R8a19314d885b457f" /><Relationship Type="http://schemas.openxmlformats.org/officeDocument/2006/relationships/settings" Target="/word/settings.xml" Id="Rdc41356a4c8842f8" /><Relationship Type="http://schemas.openxmlformats.org/officeDocument/2006/relationships/image" Target="/word/media/ee688641-0f58-4b4e-ad91-930253cdf88c.png" Id="R9eeedef9417b488a" /></Relationships>
</file>