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364dcc2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4f7e5816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5dcce49f476b" /><Relationship Type="http://schemas.openxmlformats.org/officeDocument/2006/relationships/numbering" Target="/word/numbering.xml" Id="R90f18a8e5f9a4c4a" /><Relationship Type="http://schemas.openxmlformats.org/officeDocument/2006/relationships/settings" Target="/word/settings.xml" Id="Rf41fc02bbc784ff0" /><Relationship Type="http://schemas.openxmlformats.org/officeDocument/2006/relationships/image" Target="/word/media/4d21e374-df4e-440d-bc48-328042a64ae3.png" Id="Rb234f7e5816e4c7f" /></Relationships>
</file>