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8a10938e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57937100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Wyopo,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2db5bdccf4e29" /><Relationship Type="http://schemas.openxmlformats.org/officeDocument/2006/relationships/numbering" Target="/word/numbering.xml" Id="Rd8b2a8e74bd1417e" /><Relationship Type="http://schemas.openxmlformats.org/officeDocument/2006/relationships/settings" Target="/word/settings.xml" Id="R9f35637a2fd2430d" /><Relationship Type="http://schemas.openxmlformats.org/officeDocument/2006/relationships/image" Target="/word/media/09f59eae-94d6-47c9-8f75-d61f8cd37927.png" Id="R840f579371004c91" /></Relationships>
</file>