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28372d6c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3e9eef3a0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Blade,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6f5a5cd0404d" /><Relationship Type="http://schemas.openxmlformats.org/officeDocument/2006/relationships/numbering" Target="/word/numbering.xml" Id="Rb2b1082b36494681" /><Relationship Type="http://schemas.openxmlformats.org/officeDocument/2006/relationships/settings" Target="/word/settings.xml" Id="Rdf961fa754184e0f" /><Relationship Type="http://schemas.openxmlformats.org/officeDocument/2006/relationships/image" Target="/word/media/7be0a3d5-47d3-49cd-9ca7-961ed56f1ed5.png" Id="R5fd3e9eef3a047b4" /></Relationships>
</file>