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b1fcde3c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93b40e7ba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Yantus,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224d66244fc3" /><Relationship Type="http://schemas.openxmlformats.org/officeDocument/2006/relationships/numbering" Target="/word/numbering.xml" Id="R54c18b19dd054ee8" /><Relationship Type="http://schemas.openxmlformats.org/officeDocument/2006/relationships/settings" Target="/word/settings.xml" Id="R301c146bb96f4155" /><Relationship Type="http://schemas.openxmlformats.org/officeDocument/2006/relationships/image" Target="/word/media/dc402ed1-ed2f-455d-be2a-74422cbccf6d.png" Id="R0ca93b40e7ba4e28" /></Relationships>
</file>