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8d76ba7cb84f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942cc552ea45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Yarmouth Station,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ecf8f671084f82" /><Relationship Type="http://schemas.openxmlformats.org/officeDocument/2006/relationships/numbering" Target="/word/numbering.xml" Id="Rcba31d3a2e3e4e27" /><Relationship Type="http://schemas.openxmlformats.org/officeDocument/2006/relationships/settings" Target="/word/settings.xml" Id="R0d589f7e95fb4735" /><Relationship Type="http://schemas.openxmlformats.org/officeDocument/2006/relationships/image" Target="/word/media/13c42270-811d-4cf1-8dd5-444de5e77bab.png" Id="R53942cc552ea45b3" /></Relationships>
</file>