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f58380b06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0ce16a7f9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Yatton,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b6dc185484c4a" /><Relationship Type="http://schemas.openxmlformats.org/officeDocument/2006/relationships/numbering" Target="/word/numbering.xml" Id="Rfb09c5a5d8c14153" /><Relationship Type="http://schemas.openxmlformats.org/officeDocument/2006/relationships/settings" Target="/word/settings.xml" Id="R7e39e1f051da4bf5" /><Relationship Type="http://schemas.openxmlformats.org/officeDocument/2006/relationships/image" Target="/word/media/fb09db4f-b279-4379-ad75-c36eb29a85d5.png" Id="R5ea0ce16a7f94326" /></Relationships>
</file>