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e4e1609b3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34325fc0a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Yawkey,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34e21e8d64548" /><Relationship Type="http://schemas.openxmlformats.org/officeDocument/2006/relationships/numbering" Target="/word/numbering.xml" Id="R38f39f08d2c24549" /><Relationship Type="http://schemas.openxmlformats.org/officeDocument/2006/relationships/settings" Target="/word/settings.xml" Id="Rd74febd38b7545fd" /><Relationship Type="http://schemas.openxmlformats.org/officeDocument/2006/relationships/image" Target="/word/media/1548c24c-defb-4bd9-b835-ed77b0bda6f9.png" Id="Rc4634325fc0a472e" /></Relationships>
</file>