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ae146512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106fe15d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Yegen,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67abc85e04b89" /><Relationship Type="http://schemas.openxmlformats.org/officeDocument/2006/relationships/numbering" Target="/word/numbering.xml" Id="Rfd8bc7b5a2904c26" /><Relationship Type="http://schemas.openxmlformats.org/officeDocument/2006/relationships/settings" Target="/word/settings.xml" Id="R1af93972e3984859" /><Relationship Type="http://schemas.openxmlformats.org/officeDocument/2006/relationships/image" Target="/word/media/7cccd996-7c45-48ce-b34b-e6b4adc7b3ef.png" Id="R26cf106fe15d4eb0" /></Relationships>
</file>