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18bc2b2c0644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42282ba36d47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Yellow Bank,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5fe8b9a1324a58" /><Relationship Type="http://schemas.openxmlformats.org/officeDocument/2006/relationships/numbering" Target="/word/numbering.xml" Id="R2719c654398e442e" /><Relationship Type="http://schemas.openxmlformats.org/officeDocument/2006/relationships/settings" Target="/word/settings.xml" Id="R27cb17f694e74f6d" /><Relationship Type="http://schemas.openxmlformats.org/officeDocument/2006/relationships/image" Target="/word/media/d8278a5b-9f46-4544-af12-8bd0443bea23.png" Id="Rdd42282ba36d47d3" /></Relationships>
</file>