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bb844bc0e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70f85243f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820c8fb3f41c3" /><Relationship Type="http://schemas.openxmlformats.org/officeDocument/2006/relationships/numbering" Target="/word/numbering.xml" Id="R022db611fc5a4908" /><Relationship Type="http://schemas.openxmlformats.org/officeDocument/2006/relationships/settings" Target="/word/settings.xml" Id="Rbac3052efcba49cb" /><Relationship Type="http://schemas.openxmlformats.org/officeDocument/2006/relationships/image" Target="/word/media/9fc8ff5c-0930-4048-8220-028d84149d10.png" Id="R8c170f85243f45e5" /></Relationships>
</file>