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a2096cbe0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208ace819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Yeomans,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b88eed6f94f19" /><Relationship Type="http://schemas.openxmlformats.org/officeDocument/2006/relationships/numbering" Target="/word/numbering.xml" Id="R682d68e515554805" /><Relationship Type="http://schemas.openxmlformats.org/officeDocument/2006/relationships/settings" Target="/word/settings.xml" Id="R3fedb93ab90b4520" /><Relationship Type="http://schemas.openxmlformats.org/officeDocument/2006/relationships/image" Target="/word/media/73b1a5eb-83c1-4e69-8ff5-6bfcf8d03875.png" Id="Reff208ace8194d83" /></Relationships>
</file>