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b139e0037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50ab95105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Yethonat,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a1b541dc14f7f" /><Relationship Type="http://schemas.openxmlformats.org/officeDocument/2006/relationships/numbering" Target="/word/numbering.xml" Id="R50cda9d03aaf4e26" /><Relationship Type="http://schemas.openxmlformats.org/officeDocument/2006/relationships/settings" Target="/word/settings.xml" Id="R8ab9cb720cb84712" /><Relationship Type="http://schemas.openxmlformats.org/officeDocument/2006/relationships/image" Target="/word/media/49e50e94-283b-439c-912e-e66ff8141527.png" Id="R87a50ab951054cb4" /></Relationships>
</file>