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c33f5f111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14d579268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Yettem,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5617556c640c5" /><Relationship Type="http://schemas.openxmlformats.org/officeDocument/2006/relationships/numbering" Target="/word/numbering.xml" Id="R2b6bcd1b401e417d" /><Relationship Type="http://schemas.openxmlformats.org/officeDocument/2006/relationships/settings" Target="/word/settings.xml" Id="R87e0c61f8c964067" /><Relationship Type="http://schemas.openxmlformats.org/officeDocument/2006/relationships/image" Target="/word/media/f522f3b9-b238-4ee2-956d-a8bdfa69098c.png" Id="Raf314d579268404e" /></Relationships>
</file>