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4f52abbe8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eedcaf49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Yocum,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597209e1f4cf2" /><Relationship Type="http://schemas.openxmlformats.org/officeDocument/2006/relationships/numbering" Target="/word/numbering.xml" Id="R3924abcc5ae14f49" /><Relationship Type="http://schemas.openxmlformats.org/officeDocument/2006/relationships/settings" Target="/word/settings.xml" Id="R6c1830a3b0274217" /><Relationship Type="http://schemas.openxmlformats.org/officeDocument/2006/relationships/image" Target="/word/media/88cc9677-bc54-4e49-abeb-3fc1f5e8004d.png" Id="R86d3eedcaf494449" /></Relationships>
</file>